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98CA5" w14:textId="77777777" w:rsidR="00997DD9" w:rsidRPr="00003103" w:rsidRDefault="00997DD9" w:rsidP="00997DD9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G</w:t>
      </w:r>
      <w:r>
        <w:rPr>
          <w:rFonts w:ascii="Times New Roman" w:eastAsia="標楷體" w:hAnsi="Times New Roman" w:cs="Times New Roman"/>
          <w:sz w:val="40"/>
          <w:szCs w:val="40"/>
        </w:rPr>
        <w:t>lobal MBA Program</w:t>
      </w:r>
    </w:p>
    <w:p w14:paraId="5DD35FB2" w14:textId="7BBA4122" w:rsidR="004352F4" w:rsidRDefault="004352F4" w:rsidP="004352F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003103">
        <w:rPr>
          <w:rFonts w:ascii="Times New Roman" w:eastAsia="標楷體" w:hAnsi="Times New Roman" w:cs="Times New Roman"/>
          <w:sz w:val="40"/>
          <w:szCs w:val="40"/>
        </w:rPr>
        <w:t>National Yang Ming Chiao Tung University</w:t>
      </w:r>
    </w:p>
    <w:p w14:paraId="193428D6" w14:textId="1803D95C" w:rsidR="000F6792" w:rsidRPr="00997DD9" w:rsidRDefault="000F448D" w:rsidP="00997DD9">
      <w:pPr>
        <w:spacing w:beforeLines="100" w:before="240"/>
        <w:ind w:left="706" w:hangingChars="252" w:hanging="706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97DD9">
        <w:rPr>
          <w:rFonts w:ascii="Times New Roman" w:eastAsia="標楷體" w:hAnsi="Times New Roman" w:cs="Times New Roman"/>
          <w:b/>
          <w:sz w:val="28"/>
          <w:szCs w:val="28"/>
        </w:rPr>
        <w:t xml:space="preserve">Application Form for Termination of Thesis </w:t>
      </w:r>
      <w:r w:rsidR="00A9392F" w:rsidRPr="00997DD9">
        <w:rPr>
          <w:rFonts w:ascii="Times New Roman" w:eastAsia="標楷體" w:hAnsi="Times New Roman" w:cs="Times New Roman"/>
          <w:b/>
          <w:sz w:val="28"/>
          <w:szCs w:val="28"/>
        </w:rPr>
        <w:t>Guidance</w:t>
      </w:r>
      <w:r w:rsidR="002B241C" w:rsidRPr="00997DD9">
        <w:rPr>
          <w:rFonts w:ascii="Times New Roman" w:eastAsia="標楷體" w:hAnsi="Times New Roman" w:cs="Times New Roman"/>
          <w:b/>
          <w:sz w:val="28"/>
          <w:szCs w:val="28"/>
        </w:rPr>
        <w:t xml:space="preserve"> and</w:t>
      </w:r>
      <w:r w:rsidR="00264E87" w:rsidRPr="00997DD9">
        <w:rPr>
          <w:rFonts w:ascii="Times New Roman" w:eastAsia="標楷體" w:hAnsi="Times New Roman" w:cs="Times New Roman"/>
          <w:b/>
          <w:sz w:val="28"/>
          <w:szCs w:val="28"/>
        </w:rPr>
        <w:t xml:space="preserve"> Changing an</w:t>
      </w:r>
      <w:r w:rsidRPr="00997DD9">
        <w:rPr>
          <w:rFonts w:ascii="Times New Roman" w:eastAsia="標楷體" w:hAnsi="Times New Roman" w:cs="Times New Roman"/>
          <w:b/>
          <w:sz w:val="28"/>
          <w:szCs w:val="28"/>
        </w:rPr>
        <w:t xml:space="preserve"> Advisor</w:t>
      </w:r>
    </w:p>
    <w:p w14:paraId="010F6041" w14:textId="0E1B6BCA" w:rsidR="00651A5E" w:rsidRPr="00003103" w:rsidRDefault="00651A5E" w:rsidP="00651A5E">
      <w:pPr>
        <w:jc w:val="center"/>
        <w:rPr>
          <w:rFonts w:ascii="Times New Roman" w:eastAsia="標楷體" w:hAnsi="Times New Roman" w:cs="Times New Roman"/>
          <w:sz w:val="14"/>
          <w:szCs w:val="36"/>
        </w:rPr>
      </w:pPr>
    </w:p>
    <w:bookmarkStart w:id="0" w:name="_GoBack"/>
    <w:bookmarkEnd w:id="0"/>
    <w:p w14:paraId="45EC4E2B" w14:textId="053118FB" w:rsidR="000F6792" w:rsidRPr="00003103" w:rsidRDefault="005E7FB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0310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C17A4" wp14:editId="64C96D0D">
                <wp:simplePos x="0" y="0"/>
                <wp:positionH relativeFrom="column">
                  <wp:posOffset>2727960</wp:posOffset>
                </wp:positionH>
                <wp:positionV relativeFrom="paragraph">
                  <wp:posOffset>185420</wp:posOffset>
                </wp:positionV>
                <wp:extent cx="3535680" cy="553720"/>
                <wp:effectExtent l="0" t="0" r="762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F70EB" w14:textId="7481271C" w:rsidR="00FD393B" w:rsidRPr="00FD393B" w:rsidRDefault="00FD393B" w:rsidP="00FD393B">
                            <w:pPr>
                              <w:snapToGrid w:val="0"/>
                              <w:ind w:left="720" w:right="28" w:hanging="720"/>
                              <w:jc w:val="right"/>
                              <w:rPr>
                                <w:rFonts w:ascii="Arial" w:eastAsia="標楷體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標楷體" w:hAnsi="Arial" w:cs="Arial"/>
                                <w:b/>
                                <w:sz w:val="12"/>
                                <w:szCs w:val="12"/>
                              </w:rPr>
                              <w:t>202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Arial" w:eastAsia="標楷體" w:hAnsi="Arial" w:cs="Arial"/>
                                <w:b/>
                                <w:sz w:val="12"/>
                                <w:szCs w:val="12"/>
                              </w:rPr>
                              <w:t>.10.24 approved by the program committee of the Fall Semester of the AY 202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C17A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4.8pt;margin-top:14.6pt;width:278.4pt;height:43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" stroked="f">
                <v:textbox style="mso-fit-shape-to-text:t">
                  <w:txbxContent>
                    <w:p w14:paraId="6BCF70EB" w14:textId="7481271C" w:rsidR="00FD393B" w:rsidRPr="00FD393B" w:rsidRDefault="00FD393B" w:rsidP="00FD393B">
                      <w:pPr>
                        <w:snapToGrid w:val="0"/>
                        <w:ind w:left="720" w:right="28" w:hanging="720"/>
                        <w:jc w:val="right"/>
                        <w:rPr>
                          <w:rFonts w:ascii="Arial" w:eastAsia="標楷體" w:hAnsi="Arial" w:cs="Arial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標楷體" w:hAnsi="Arial" w:cs="Arial"/>
                          <w:b/>
                          <w:sz w:val="12"/>
                          <w:szCs w:val="12"/>
                        </w:rPr>
                        <w:t>202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Arial" w:eastAsia="標楷體" w:hAnsi="Arial" w:cs="Arial"/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標楷體" w:hAnsi="Arial" w:cs="Arial"/>
                          <w:b/>
                          <w:sz w:val="12"/>
                          <w:szCs w:val="12"/>
                        </w:rPr>
                        <w:t>10</w:t>
                      </w:r>
                      <w:r>
                        <w:rPr>
                          <w:rFonts w:ascii="Arial" w:eastAsia="標楷體" w:hAnsi="Arial" w:cs="Arial"/>
                          <w:b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標楷體" w:hAnsi="Arial" w:cs="Arial"/>
                          <w:b/>
                          <w:sz w:val="12"/>
                          <w:szCs w:val="12"/>
                        </w:rPr>
                        <w:t>24</w:t>
                      </w:r>
                      <w:r>
                        <w:rPr>
                          <w:rFonts w:ascii="Arial" w:eastAsia="標楷體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標楷體" w:hAnsi="Arial" w:cs="Arial"/>
                          <w:b/>
                          <w:sz w:val="12"/>
                          <w:szCs w:val="12"/>
                        </w:rPr>
                        <w:t>approved</w:t>
                      </w:r>
                      <w:r>
                        <w:rPr>
                          <w:rFonts w:ascii="Arial" w:eastAsia="標楷體" w:hAnsi="Arial" w:cs="Arial"/>
                          <w:b/>
                          <w:sz w:val="12"/>
                          <w:szCs w:val="12"/>
                        </w:rPr>
                        <w:t xml:space="preserve"> by the program committee of the </w:t>
                      </w:r>
                      <w:r>
                        <w:rPr>
                          <w:rFonts w:ascii="Arial" w:eastAsia="標楷體" w:hAnsi="Arial" w:cs="Arial"/>
                          <w:b/>
                          <w:sz w:val="12"/>
                          <w:szCs w:val="12"/>
                        </w:rPr>
                        <w:t>Fall S</w:t>
                      </w:r>
                      <w:r>
                        <w:rPr>
                          <w:rFonts w:ascii="Arial" w:eastAsia="標楷體" w:hAnsi="Arial" w:cs="Arial"/>
                          <w:b/>
                          <w:sz w:val="12"/>
                          <w:szCs w:val="12"/>
                        </w:rPr>
                        <w:t xml:space="preserve">emester of the </w:t>
                      </w:r>
                      <w:r>
                        <w:rPr>
                          <w:rFonts w:ascii="Arial" w:eastAsia="標楷體" w:hAnsi="Arial" w:cs="Arial"/>
                          <w:b/>
                          <w:sz w:val="12"/>
                          <w:szCs w:val="12"/>
                        </w:rPr>
                        <w:t>AY</w:t>
                      </w:r>
                      <w:r>
                        <w:rPr>
                          <w:rFonts w:ascii="Arial" w:eastAsia="標楷體" w:hAnsi="Arial" w:cs="Arial"/>
                          <w:b/>
                          <w:sz w:val="12"/>
                          <w:szCs w:val="12"/>
                        </w:rPr>
                        <w:t xml:space="preserve"> 202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7F9613" w14:textId="77777777" w:rsidR="000F6792" w:rsidRPr="00003103" w:rsidRDefault="000F6792">
      <w:pPr>
        <w:rPr>
          <w:rFonts w:ascii="Times New Roman" w:hAnsi="Times New Roman" w:cs="Times New Roman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689"/>
        <w:gridCol w:w="3903"/>
        <w:gridCol w:w="3297"/>
      </w:tblGrid>
      <w:tr w:rsidR="00A94DF2" w:rsidRPr="00003103" w14:paraId="2CB414ED" w14:textId="77777777" w:rsidTr="00651A5E">
        <w:trPr>
          <w:trHeight w:val="1873"/>
        </w:trPr>
        <w:tc>
          <w:tcPr>
            <w:tcW w:w="9889" w:type="dxa"/>
            <w:gridSpan w:val="3"/>
          </w:tcPr>
          <w:p w14:paraId="4B4FE5BF" w14:textId="5676B5BC" w:rsidR="00FD393B" w:rsidRPr="00AB47ED" w:rsidRDefault="00AB47ED" w:rsidP="00122441">
            <w:pPr>
              <w:spacing w:beforeLines="50" w:before="120"/>
              <w:ind w:leftChars="-13" w:left="207" w:hangingChars="99" w:hanging="238"/>
              <w:rPr>
                <w:rFonts w:ascii="Times New Roman" w:eastAsia="標楷體" w:hAnsi="Times New Roman" w:cs="Times New Roman"/>
              </w:rPr>
            </w:pPr>
            <w:r w:rsidRPr="00AB47ED">
              <w:rPr>
                <w:rFonts w:ascii="Times New Roman" w:hAnsi="Times New Roman" w:cs="Times New Roman"/>
              </w:rPr>
              <w:t xml:space="preserve">1. </w:t>
            </w:r>
            <w:r w:rsidR="00FD393B" w:rsidRPr="00AB47ED">
              <w:rPr>
                <w:rFonts w:ascii="Times New Roman" w:hAnsi="Times New Roman" w:cs="Times New Roman"/>
              </w:rPr>
              <w:t xml:space="preserve">If a graduate student intends to change his/her thesis advisor </w:t>
            </w:r>
            <w:r w:rsidR="00FD393B" w:rsidRPr="00AB47ED">
              <w:rPr>
                <w:rFonts w:ascii="Times New Roman" w:hAnsi="Times New Roman" w:cs="Times New Roman"/>
                <w:color w:val="000000"/>
              </w:rPr>
              <w:t>during his/her studies, he/she should apply in writing to the Program 4 months before graduation and such change of advisor will become effective after notifying the former thesis advisor.</w:t>
            </w:r>
          </w:p>
          <w:p w14:paraId="5AAD1CA9" w14:textId="4EFCE9C5" w:rsidR="00651A5E" w:rsidRPr="00003103" w:rsidRDefault="00A30278" w:rsidP="00AB47ED">
            <w:pPr>
              <w:spacing w:beforeLines="50" w:before="120"/>
              <w:ind w:leftChars="68" w:left="163" w:firstLine="88"/>
              <w:rPr>
                <w:rFonts w:ascii="Times New Roman" w:eastAsia="標楷體" w:hAnsi="Times New Roman" w:cs="Times New Roman"/>
              </w:rPr>
            </w:pPr>
            <w:r w:rsidRPr="00003103">
              <w:rPr>
                <w:rFonts w:ascii="Times New Roman" w:eastAsia="標楷體" w:hAnsi="Times New Roman" w:cs="Times New Roman"/>
              </w:rPr>
              <w:t xml:space="preserve">Requirements for </w:t>
            </w:r>
            <w:r w:rsidR="00FD393B">
              <w:rPr>
                <w:rFonts w:ascii="Times New Roman" w:eastAsia="標楷體" w:hAnsi="Times New Roman" w:cs="Times New Roman"/>
              </w:rPr>
              <w:t>c</w:t>
            </w:r>
            <w:r w:rsidR="00A77A27" w:rsidRPr="00003103">
              <w:rPr>
                <w:rFonts w:ascii="Times New Roman" w:eastAsia="標楷體" w:hAnsi="Times New Roman" w:cs="Times New Roman"/>
              </w:rPr>
              <w:t>han</w:t>
            </w:r>
            <w:r w:rsidR="00FD393B">
              <w:rPr>
                <w:rFonts w:ascii="Times New Roman" w:eastAsia="標楷體" w:hAnsi="Times New Roman" w:cs="Times New Roman"/>
              </w:rPr>
              <w:t>ging an</w:t>
            </w:r>
            <w:r w:rsidRPr="00003103">
              <w:rPr>
                <w:rFonts w:ascii="Times New Roman" w:eastAsia="標楷體" w:hAnsi="Times New Roman" w:cs="Times New Roman"/>
              </w:rPr>
              <w:t xml:space="preserve"> </w:t>
            </w:r>
            <w:r w:rsidR="00AB47ED">
              <w:rPr>
                <w:rFonts w:ascii="Times New Roman" w:eastAsia="標楷體" w:hAnsi="Times New Roman" w:cs="Times New Roman"/>
              </w:rPr>
              <w:t>a</w:t>
            </w:r>
            <w:r w:rsidR="00A77A27" w:rsidRPr="00003103">
              <w:rPr>
                <w:rFonts w:ascii="Times New Roman" w:eastAsia="標楷體" w:hAnsi="Times New Roman" w:cs="Times New Roman"/>
              </w:rPr>
              <w:t>d</w:t>
            </w:r>
            <w:r w:rsidRPr="00003103">
              <w:rPr>
                <w:rFonts w:ascii="Times New Roman" w:eastAsia="標楷體" w:hAnsi="Times New Roman" w:cs="Times New Roman"/>
              </w:rPr>
              <w:t>visor</w:t>
            </w:r>
            <w:r w:rsidR="00F741CA" w:rsidRPr="00003103">
              <w:rPr>
                <w:rFonts w:ascii="Times New Roman" w:eastAsia="標楷體" w:hAnsi="Times New Roman" w:cs="Times New Roman"/>
              </w:rPr>
              <w:t xml:space="preserve">: </w:t>
            </w:r>
          </w:p>
          <w:p w14:paraId="12C60CE2" w14:textId="1BAE750E" w:rsidR="00AB47ED" w:rsidRDefault="00FD393B" w:rsidP="006F4471">
            <w:pPr>
              <w:pStyle w:val="aa"/>
              <w:numPr>
                <w:ilvl w:val="0"/>
                <w:numId w:val="4"/>
              </w:numPr>
              <w:ind w:leftChars="0" w:left="589" w:hanging="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Submission of the application</w:t>
            </w:r>
            <w:r w:rsidR="003745A7">
              <w:rPr>
                <w:rFonts w:ascii="Times New Roman" w:eastAsia="標楷體" w:hAnsi="Times New Roman" w:cs="Times New Roman"/>
              </w:rPr>
              <w:t xml:space="preserve"> form</w:t>
            </w:r>
            <w:r w:rsidR="00AB47ED">
              <w:rPr>
                <w:rFonts w:ascii="Times New Roman" w:eastAsia="標楷體" w:hAnsi="Times New Roman" w:cs="Times New Roman"/>
              </w:rPr>
              <w:t>.</w:t>
            </w:r>
          </w:p>
          <w:p w14:paraId="11D2CD34" w14:textId="655975A8" w:rsidR="00AB47ED" w:rsidRDefault="00AB47ED" w:rsidP="006F4471">
            <w:pPr>
              <w:pStyle w:val="aa"/>
              <w:numPr>
                <w:ilvl w:val="0"/>
                <w:numId w:val="4"/>
              </w:numPr>
              <w:ind w:leftChars="0" w:left="839" w:hanging="3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 w:rsidRPr="00003103">
              <w:rPr>
                <w:rFonts w:ascii="Times New Roman" w:eastAsia="標楷體" w:hAnsi="Times New Roman" w:cs="Times New Roman"/>
              </w:rPr>
              <w:t xml:space="preserve">he </w:t>
            </w:r>
            <w:r>
              <w:rPr>
                <w:rFonts w:ascii="Times New Roman" w:eastAsia="標楷體" w:hAnsi="Times New Roman" w:cs="Times New Roman"/>
              </w:rPr>
              <w:t>former</w:t>
            </w:r>
            <w:r w:rsidRPr="00003103">
              <w:rPr>
                <w:rFonts w:ascii="Times New Roman" w:eastAsia="標楷體" w:hAnsi="Times New Roman" w:cs="Times New Roman"/>
              </w:rPr>
              <w:t xml:space="preserve"> advisor must sign to confirm that the student has completed all the handover tasks.</w:t>
            </w:r>
          </w:p>
          <w:p w14:paraId="0A59A8F9" w14:textId="4BD7B8B1" w:rsidR="00FD393B" w:rsidRPr="00AB47ED" w:rsidRDefault="00AB47ED" w:rsidP="00122441">
            <w:pPr>
              <w:pStyle w:val="aa"/>
              <w:numPr>
                <w:ilvl w:val="0"/>
                <w:numId w:val="4"/>
              </w:numPr>
              <w:spacing w:afterLines="50" w:after="120"/>
              <w:ind w:leftChars="0" w:left="856" w:hanging="323"/>
              <w:rPr>
                <w:rFonts w:ascii="Times New Roman" w:eastAsia="標楷體" w:hAnsi="Times New Roman" w:cs="Times New Roman"/>
              </w:rPr>
            </w:pPr>
            <w:r w:rsidRPr="00003103">
              <w:rPr>
                <w:rFonts w:ascii="Times New Roman" w:eastAsia="標楷體" w:hAnsi="Times New Roman" w:cs="Times New Roman"/>
              </w:rPr>
              <w:t xml:space="preserve">The </w:t>
            </w:r>
            <w:r>
              <w:rPr>
                <w:rFonts w:ascii="Times New Roman" w:eastAsia="標楷體" w:hAnsi="Times New Roman" w:cs="Times New Roman"/>
              </w:rPr>
              <w:t>former</w:t>
            </w:r>
            <w:r w:rsidRPr="00003103">
              <w:rPr>
                <w:rFonts w:ascii="Times New Roman" w:eastAsia="標楷體" w:hAnsi="Times New Roman" w:cs="Times New Roman"/>
              </w:rPr>
              <w:t xml:space="preserve"> advisor’s consent must be obtained if the student’s research with the new advisor cites or extracts original ideas or concepts and research results acquired under the guidance of the former advisor.</w:t>
            </w:r>
          </w:p>
        </w:tc>
      </w:tr>
      <w:tr w:rsidR="00A94DF2" w:rsidRPr="00003103" w14:paraId="08E42A1A" w14:textId="77777777" w:rsidTr="00C91DFC">
        <w:trPr>
          <w:trHeight w:val="766"/>
        </w:trPr>
        <w:tc>
          <w:tcPr>
            <w:tcW w:w="2689" w:type="dxa"/>
            <w:vAlign w:val="center"/>
          </w:tcPr>
          <w:p w14:paraId="139391FB" w14:textId="169E9DD2" w:rsidR="00651A5E" w:rsidRPr="00003103" w:rsidRDefault="00AB47ED" w:rsidP="00F538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2. </w:t>
            </w:r>
            <w:r w:rsidR="00C91DFC" w:rsidRPr="00003103">
              <w:rPr>
                <w:rFonts w:ascii="Times New Roman" w:eastAsia="標楷體" w:hAnsi="Times New Roman" w:cs="Times New Roman" w:hint="eastAsia"/>
              </w:rPr>
              <w:t>A</w:t>
            </w:r>
            <w:r w:rsidR="00C91DFC" w:rsidRPr="00003103">
              <w:rPr>
                <w:rFonts w:ascii="Times New Roman" w:eastAsia="標楷體" w:hAnsi="Times New Roman" w:cs="Times New Roman"/>
              </w:rPr>
              <w:t>pplicant Information</w:t>
            </w:r>
          </w:p>
        </w:tc>
        <w:tc>
          <w:tcPr>
            <w:tcW w:w="3903" w:type="dxa"/>
            <w:vAlign w:val="center"/>
          </w:tcPr>
          <w:p w14:paraId="1F540168" w14:textId="2BA56BE9" w:rsidR="00651A5E" w:rsidRPr="00003103" w:rsidRDefault="004352F4" w:rsidP="00F538F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3103">
              <w:rPr>
                <w:rFonts w:ascii="Times New Roman" w:eastAsia="標楷體" w:hAnsi="Times New Roman" w:cs="Times New Roman"/>
              </w:rPr>
              <w:t>Name</w:t>
            </w:r>
            <w:r w:rsidR="00F741CA" w:rsidRPr="00003103">
              <w:rPr>
                <w:rFonts w:ascii="Times New Roman" w:eastAsia="標楷體" w:hAnsi="Times New Roman" w:cs="Times New Roman"/>
              </w:rPr>
              <w:t xml:space="preserve">: </w:t>
            </w:r>
          </w:p>
        </w:tc>
        <w:tc>
          <w:tcPr>
            <w:tcW w:w="3297" w:type="dxa"/>
            <w:vAlign w:val="center"/>
          </w:tcPr>
          <w:p w14:paraId="74C6C799" w14:textId="60DCBDB1" w:rsidR="00651A5E" w:rsidRPr="00003103" w:rsidRDefault="004352F4" w:rsidP="00F538F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3103">
              <w:rPr>
                <w:rFonts w:ascii="Times New Roman" w:eastAsia="標楷體" w:hAnsi="Times New Roman" w:cs="Times New Roman"/>
              </w:rPr>
              <w:t>Student ID No.</w:t>
            </w:r>
            <w:r w:rsidR="00F741CA" w:rsidRPr="00003103">
              <w:rPr>
                <w:rFonts w:ascii="Times New Roman" w:eastAsia="標楷體" w:hAnsi="Times New Roman" w:cs="Times New Roman"/>
              </w:rPr>
              <w:t xml:space="preserve">: </w:t>
            </w:r>
          </w:p>
        </w:tc>
      </w:tr>
      <w:tr w:rsidR="00A94DF2" w:rsidRPr="00003103" w14:paraId="2C0254FE" w14:textId="77777777" w:rsidTr="00A94DF2">
        <w:trPr>
          <w:trHeight w:val="1315"/>
        </w:trPr>
        <w:tc>
          <w:tcPr>
            <w:tcW w:w="9889" w:type="dxa"/>
            <w:gridSpan w:val="3"/>
          </w:tcPr>
          <w:p w14:paraId="342FE21D" w14:textId="49970E19" w:rsidR="00651A5E" w:rsidRPr="00003103" w:rsidRDefault="003078D5">
            <w:pPr>
              <w:rPr>
                <w:rFonts w:ascii="Times New Roman" w:eastAsia="標楷體" w:hAnsi="Times New Roman" w:cs="Times New Roman"/>
              </w:rPr>
            </w:pPr>
            <w:r w:rsidRPr="00003103">
              <w:rPr>
                <w:rFonts w:ascii="Times New Roman" w:eastAsia="標楷體" w:hAnsi="Times New Roman" w:cs="Times New Roman" w:hint="eastAsia"/>
              </w:rPr>
              <w:t>3</w:t>
            </w:r>
            <w:r w:rsidRPr="00003103">
              <w:rPr>
                <w:rFonts w:ascii="Times New Roman" w:eastAsia="標楷體" w:hAnsi="Times New Roman" w:cs="Times New Roman"/>
              </w:rPr>
              <w:t xml:space="preserve">. </w:t>
            </w:r>
            <w:r w:rsidR="003745A7">
              <w:rPr>
                <w:rFonts w:ascii="Times New Roman" w:eastAsia="標楷體" w:hAnsi="Times New Roman" w:cs="Times New Roman"/>
              </w:rPr>
              <w:t>Summary of Reasons for Chang</w:t>
            </w:r>
            <w:r w:rsidR="003745A7">
              <w:rPr>
                <w:rFonts w:ascii="Times New Roman" w:eastAsia="標楷體" w:hAnsi="Times New Roman" w:cs="Times New Roman" w:hint="eastAsia"/>
              </w:rPr>
              <w:t>ing</w:t>
            </w:r>
            <w:r w:rsidR="003745A7">
              <w:rPr>
                <w:rFonts w:ascii="Times New Roman" w:eastAsia="標楷體" w:hAnsi="Times New Roman" w:cs="Times New Roman"/>
              </w:rPr>
              <w:t xml:space="preserve"> an advisor</w:t>
            </w:r>
            <w:r w:rsidR="002D2474" w:rsidRPr="00003103">
              <w:rPr>
                <w:rFonts w:ascii="Times New Roman" w:eastAsia="標楷體" w:hAnsi="Times New Roman" w:cs="Times New Roman"/>
              </w:rPr>
              <w:t xml:space="preserve">: </w:t>
            </w:r>
            <w:r w:rsidR="00F741CA" w:rsidRPr="0000310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A94DF2" w:rsidRPr="00003103" w14:paraId="7B46F5AC" w14:textId="77777777" w:rsidTr="00A94DF2">
        <w:trPr>
          <w:trHeight w:val="1253"/>
        </w:trPr>
        <w:tc>
          <w:tcPr>
            <w:tcW w:w="9889" w:type="dxa"/>
            <w:gridSpan w:val="3"/>
          </w:tcPr>
          <w:p w14:paraId="708361AC" w14:textId="4BCA42A0" w:rsidR="00651A5E" w:rsidRPr="00003103" w:rsidRDefault="003078D5">
            <w:pPr>
              <w:rPr>
                <w:rFonts w:ascii="Times New Roman" w:eastAsia="標楷體" w:hAnsi="Times New Roman" w:cs="Times New Roman"/>
              </w:rPr>
            </w:pPr>
            <w:r w:rsidRPr="00003103">
              <w:rPr>
                <w:rFonts w:ascii="Times New Roman" w:eastAsia="標楷體" w:hAnsi="Times New Roman" w:cs="Times New Roman" w:hint="eastAsia"/>
              </w:rPr>
              <w:t>4</w:t>
            </w:r>
            <w:r w:rsidRPr="00003103">
              <w:rPr>
                <w:rFonts w:ascii="Times New Roman" w:eastAsia="標楷體" w:hAnsi="Times New Roman" w:cs="Times New Roman"/>
              </w:rPr>
              <w:t>.</w:t>
            </w:r>
            <w:r w:rsidR="002D2474" w:rsidRPr="00003103">
              <w:rPr>
                <w:rFonts w:ascii="Times New Roman" w:eastAsia="標楷體" w:hAnsi="Times New Roman" w:cs="Times New Roman"/>
              </w:rPr>
              <w:t xml:space="preserve"> Area of Research after </w:t>
            </w:r>
            <w:r w:rsidR="003745A7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2D2474" w:rsidRPr="00003103">
              <w:rPr>
                <w:rFonts w:ascii="Times New Roman" w:eastAsia="標楷體" w:hAnsi="Times New Roman" w:cs="Times New Roman"/>
              </w:rPr>
              <w:t>Change:</w:t>
            </w:r>
          </w:p>
        </w:tc>
      </w:tr>
      <w:tr w:rsidR="00A94DF2" w:rsidRPr="00003103" w14:paraId="34F62F1F" w14:textId="77777777" w:rsidTr="00A94DF2">
        <w:trPr>
          <w:trHeight w:val="1640"/>
        </w:trPr>
        <w:tc>
          <w:tcPr>
            <w:tcW w:w="9889" w:type="dxa"/>
            <w:gridSpan w:val="3"/>
          </w:tcPr>
          <w:p w14:paraId="6C4BC0CA" w14:textId="03C574BF" w:rsidR="00651A5E" w:rsidRPr="00003103" w:rsidRDefault="003078D5" w:rsidP="00366CBE">
            <w:pPr>
              <w:tabs>
                <w:tab w:val="left" w:pos="7460"/>
              </w:tabs>
              <w:rPr>
                <w:rFonts w:ascii="Times New Roman" w:eastAsia="標楷體" w:hAnsi="Times New Roman" w:cs="Times New Roman"/>
              </w:rPr>
            </w:pPr>
            <w:r w:rsidRPr="00003103">
              <w:rPr>
                <w:rFonts w:ascii="Times New Roman" w:eastAsia="標楷體" w:hAnsi="Times New Roman" w:cs="Times New Roman" w:hint="eastAsia"/>
              </w:rPr>
              <w:t>5</w:t>
            </w:r>
            <w:r w:rsidRPr="00003103">
              <w:rPr>
                <w:rFonts w:ascii="Times New Roman" w:eastAsia="標楷體" w:hAnsi="Times New Roman" w:cs="Times New Roman"/>
              </w:rPr>
              <w:t xml:space="preserve">. </w:t>
            </w:r>
            <w:r w:rsidR="002A3CBD" w:rsidRPr="00003103">
              <w:rPr>
                <w:rFonts w:ascii="Times New Roman" w:eastAsia="標楷體" w:hAnsi="Times New Roman" w:cs="Times New Roman"/>
              </w:rPr>
              <w:t>Signature</w:t>
            </w:r>
            <w:r w:rsidR="00AB47ED">
              <w:rPr>
                <w:rFonts w:ascii="Times New Roman" w:eastAsia="標楷體" w:hAnsi="Times New Roman" w:cs="Times New Roman"/>
              </w:rPr>
              <w:t xml:space="preserve"> of applicant</w:t>
            </w:r>
            <w:r w:rsidR="002A3CBD" w:rsidRPr="00003103">
              <w:rPr>
                <w:rFonts w:ascii="Times New Roman" w:eastAsia="標楷體" w:hAnsi="Times New Roman" w:cs="Times New Roman"/>
              </w:rPr>
              <w:t xml:space="preserve"> (in person)</w:t>
            </w:r>
            <w:r w:rsidR="00F741CA" w:rsidRPr="00003103">
              <w:rPr>
                <w:rFonts w:ascii="Times New Roman" w:eastAsia="標楷體" w:hAnsi="Times New Roman" w:cs="Times New Roman"/>
              </w:rPr>
              <w:t xml:space="preserve">: </w:t>
            </w:r>
            <w:r w:rsidR="00624052" w:rsidRPr="00003103">
              <w:rPr>
                <w:rFonts w:ascii="Times New Roman" w:eastAsia="標楷體" w:hAnsi="Times New Roman" w:cs="Times New Roman"/>
              </w:rPr>
              <w:t xml:space="preserve">                                                          </w:t>
            </w:r>
            <w:r w:rsidR="004352F4" w:rsidRPr="00003103">
              <w:rPr>
                <w:rFonts w:ascii="Times New Roman" w:eastAsia="標楷體" w:hAnsi="Times New Roman" w:cs="Times New Roman"/>
              </w:rPr>
              <w:t>Date:</w:t>
            </w:r>
            <w:r w:rsidR="00F741CA" w:rsidRPr="00003103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1300895" w14:textId="77777777" w:rsidR="00651A5E" w:rsidRPr="00003103" w:rsidRDefault="00651A5E">
            <w:pPr>
              <w:rPr>
                <w:rFonts w:ascii="Times New Roman" w:eastAsia="標楷體" w:hAnsi="Times New Roman" w:cs="Times New Roman"/>
              </w:rPr>
            </w:pPr>
          </w:p>
          <w:p w14:paraId="1AC61812" w14:textId="77777777" w:rsidR="00651A5E" w:rsidRPr="00003103" w:rsidRDefault="00651A5E">
            <w:pPr>
              <w:rPr>
                <w:rFonts w:ascii="Times New Roman" w:eastAsia="標楷體" w:hAnsi="Times New Roman" w:cs="Times New Roman"/>
              </w:rPr>
            </w:pPr>
          </w:p>
          <w:p w14:paraId="3C961925" w14:textId="77777777" w:rsidR="00651A5E" w:rsidRPr="00003103" w:rsidRDefault="00651A5E">
            <w:pPr>
              <w:rPr>
                <w:rFonts w:ascii="Times New Roman" w:eastAsia="標楷體" w:hAnsi="Times New Roman" w:cs="Times New Roman"/>
              </w:rPr>
            </w:pPr>
          </w:p>
          <w:p w14:paraId="654F7987" w14:textId="362A7528" w:rsidR="00651A5E" w:rsidRPr="00003103" w:rsidRDefault="00651A5E" w:rsidP="007D7861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003103">
              <w:rPr>
                <w:rFonts w:ascii="新細明體" w:hAnsi="新細明體" w:cs="新細明體" w:hint="eastAsia"/>
              </w:rPr>
              <w:t>△</w:t>
            </w:r>
            <w:r w:rsidR="002D2474" w:rsidRPr="00003103">
              <w:rPr>
                <w:rFonts w:ascii="Times New Roman" w:eastAsia="標楷體" w:hAnsi="Times New Roman" w:cs="Times New Roman"/>
                <w:color w:val="FF0000"/>
              </w:rPr>
              <w:t xml:space="preserve">The </w:t>
            </w:r>
            <w:r w:rsidR="007D7861">
              <w:rPr>
                <w:rFonts w:ascii="Times New Roman" w:eastAsia="標楷體" w:hAnsi="Times New Roman" w:cs="Times New Roman"/>
                <w:color w:val="FF0000"/>
              </w:rPr>
              <w:t>former</w:t>
            </w:r>
            <w:r w:rsidR="002D2474" w:rsidRPr="00003103">
              <w:rPr>
                <w:rFonts w:ascii="Times New Roman" w:eastAsia="標楷體" w:hAnsi="Times New Roman" w:cs="Times New Roman"/>
                <w:color w:val="FF0000"/>
              </w:rPr>
              <w:t xml:space="preserve"> advisor’s consent must be obtained if the student’s research with the new advisor cites or extracts original ideas or concepts and research results acquired under the guidance of the former advisor.</w:t>
            </w:r>
          </w:p>
        </w:tc>
      </w:tr>
      <w:tr w:rsidR="00A94DF2" w:rsidRPr="00AB47ED" w14:paraId="5BDB15F8" w14:textId="77777777" w:rsidTr="0090285B">
        <w:trPr>
          <w:trHeight w:val="1483"/>
        </w:trPr>
        <w:tc>
          <w:tcPr>
            <w:tcW w:w="9889" w:type="dxa"/>
            <w:gridSpan w:val="3"/>
          </w:tcPr>
          <w:p w14:paraId="637A947F" w14:textId="57F3AA07" w:rsidR="00651A5E" w:rsidRPr="00003103" w:rsidRDefault="003078D5">
            <w:pPr>
              <w:rPr>
                <w:rFonts w:ascii="Times New Roman" w:eastAsia="標楷體" w:hAnsi="Times New Roman" w:cs="Times New Roman"/>
              </w:rPr>
            </w:pPr>
            <w:r w:rsidRPr="00003103">
              <w:rPr>
                <w:rFonts w:ascii="Times New Roman" w:eastAsia="標楷體" w:hAnsi="Times New Roman" w:cs="Times New Roman" w:hint="eastAsia"/>
              </w:rPr>
              <w:t>6</w:t>
            </w:r>
            <w:r w:rsidRPr="00003103">
              <w:rPr>
                <w:rFonts w:ascii="Times New Roman" w:eastAsia="標楷體" w:hAnsi="Times New Roman" w:cs="Times New Roman"/>
              </w:rPr>
              <w:t>.</w:t>
            </w:r>
            <w:r w:rsidR="002A3CBD" w:rsidRPr="00003103">
              <w:t xml:space="preserve"> </w:t>
            </w:r>
            <w:r w:rsidR="002A3CBD" w:rsidRPr="00003103">
              <w:rPr>
                <w:rFonts w:ascii="Times New Roman" w:eastAsia="標楷體" w:hAnsi="Times New Roman" w:cs="Times New Roman"/>
              </w:rPr>
              <w:t>Signature</w:t>
            </w:r>
            <w:r w:rsidR="007D7861">
              <w:rPr>
                <w:rFonts w:ascii="Times New Roman" w:eastAsia="標楷體" w:hAnsi="Times New Roman" w:cs="Times New Roman"/>
              </w:rPr>
              <w:t xml:space="preserve"> of the former advisor</w:t>
            </w:r>
            <w:r w:rsidR="002A3CBD" w:rsidRPr="00003103">
              <w:rPr>
                <w:rFonts w:ascii="Times New Roman" w:eastAsia="標楷體" w:hAnsi="Times New Roman" w:cs="Times New Roman"/>
              </w:rPr>
              <w:t xml:space="preserve"> (in person):</w:t>
            </w:r>
            <w:r w:rsidR="00F741CA" w:rsidRPr="00003103">
              <w:rPr>
                <w:rFonts w:ascii="Times New Roman" w:eastAsia="標楷體" w:hAnsi="Times New Roman" w:cs="Times New Roman"/>
              </w:rPr>
              <w:t xml:space="preserve"> </w:t>
            </w:r>
            <w:r w:rsidR="00366CBE" w:rsidRPr="00003103">
              <w:rPr>
                <w:rFonts w:ascii="Times New Roman" w:eastAsia="標楷體" w:hAnsi="Times New Roman" w:cs="Times New Roman"/>
              </w:rPr>
              <w:t xml:space="preserve">                                           </w:t>
            </w:r>
            <w:r w:rsidR="004352F4" w:rsidRPr="00003103">
              <w:rPr>
                <w:rFonts w:ascii="Times New Roman" w:eastAsia="標楷體" w:hAnsi="Times New Roman" w:cs="Times New Roman"/>
              </w:rPr>
              <w:t>Date:</w:t>
            </w:r>
            <w:r w:rsidR="00F741CA" w:rsidRPr="00003103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09FBCFA" w14:textId="0A4DAF25" w:rsidR="0090285B" w:rsidRDefault="0090285B">
            <w:pPr>
              <w:rPr>
                <w:rFonts w:ascii="Times New Roman" w:eastAsia="標楷體" w:hAnsi="Times New Roman" w:cs="Times New Roman"/>
              </w:rPr>
            </w:pPr>
          </w:p>
          <w:p w14:paraId="6144DA4F" w14:textId="77777777" w:rsidR="003745A7" w:rsidRPr="00003103" w:rsidRDefault="003745A7">
            <w:pPr>
              <w:rPr>
                <w:rFonts w:ascii="Times New Roman" w:eastAsia="標楷體" w:hAnsi="Times New Roman" w:cs="Times New Roman"/>
              </w:rPr>
            </w:pPr>
          </w:p>
          <w:p w14:paraId="3C8BD79A" w14:textId="15DC0AB3" w:rsidR="0090285B" w:rsidRPr="00AB47ED" w:rsidRDefault="00AB47ED" w:rsidP="003745A7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I c</w:t>
            </w:r>
            <w:r w:rsidR="002A3CBD" w:rsidRPr="00AB47ED">
              <w:rPr>
                <w:rFonts w:ascii="Times New Roman" w:eastAsia="標楷體" w:hAnsi="Times New Roman" w:cs="Times New Roman"/>
                <w:color w:val="FF0000"/>
              </w:rPr>
              <w:t>onfirm that the student has completed all the handover tasks.</w:t>
            </w:r>
          </w:p>
        </w:tc>
      </w:tr>
      <w:tr w:rsidR="00A94DF2" w:rsidRPr="00003103" w14:paraId="679E0926" w14:textId="77777777" w:rsidTr="00651A5E">
        <w:trPr>
          <w:trHeight w:val="1394"/>
        </w:trPr>
        <w:tc>
          <w:tcPr>
            <w:tcW w:w="9889" w:type="dxa"/>
            <w:gridSpan w:val="3"/>
          </w:tcPr>
          <w:p w14:paraId="7EE6C1ED" w14:textId="5050727E" w:rsidR="00651A5E" w:rsidRPr="00003103" w:rsidRDefault="003078D5" w:rsidP="00366CBE">
            <w:pPr>
              <w:tabs>
                <w:tab w:val="left" w:pos="7371"/>
                <w:tab w:val="left" w:pos="8070"/>
              </w:tabs>
              <w:rPr>
                <w:rFonts w:ascii="Times New Roman" w:eastAsia="標楷體" w:hAnsi="Times New Roman" w:cs="Times New Roman"/>
              </w:rPr>
            </w:pPr>
            <w:r w:rsidRPr="00003103">
              <w:rPr>
                <w:rFonts w:ascii="Times New Roman" w:eastAsia="標楷體" w:hAnsi="Times New Roman" w:cs="Times New Roman" w:hint="eastAsia"/>
              </w:rPr>
              <w:t>7</w:t>
            </w:r>
            <w:r w:rsidRPr="00003103">
              <w:rPr>
                <w:rFonts w:ascii="Times New Roman" w:eastAsia="標楷體" w:hAnsi="Times New Roman" w:cs="Times New Roman"/>
              </w:rPr>
              <w:t xml:space="preserve">. </w:t>
            </w:r>
            <w:r w:rsidR="002A3CBD" w:rsidRPr="00003103">
              <w:rPr>
                <w:rFonts w:ascii="Times New Roman" w:eastAsia="標楷體" w:hAnsi="Times New Roman" w:cs="Times New Roman"/>
              </w:rPr>
              <w:t>Signature</w:t>
            </w:r>
            <w:r w:rsidR="007D7861">
              <w:rPr>
                <w:rFonts w:ascii="Times New Roman" w:eastAsia="標楷體" w:hAnsi="Times New Roman" w:cs="Times New Roman"/>
              </w:rPr>
              <w:t xml:space="preserve"> of new advisor</w:t>
            </w:r>
            <w:r w:rsidR="002A3CBD" w:rsidRPr="00003103">
              <w:rPr>
                <w:rFonts w:ascii="Times New Roman" w:eastAsia="標楷體" w:hAnsi="Times New Roman" w:cs="Times New Roman"/>
              </w:rPr>
              <w:t xml:space="preserve"> (in person):</w:t>
            </w:r>
            <w:r w:rsidR="00F741CA" w:rsidRPr="00003103">
              <w:rPr>
                <w:rFonts w:ascii="Times New Roman" w:eastAsia="標楷體" w:hAnsi="Times New Roman" w:cs="Times New Roman"/>
              </w:rPr>
              <w:t xml:space="preserve"> </w:t>
            </w:r>
            <w:r w:rsidR="007612D2" w:rsidRPr="00003103">
              <w:rPr>
                <w:rFonts w:ascii="Times New Roman" w:eastAsia="標楷體" w:hAnsi="Times New Roman" w:cs="Times New Roman"/>
              </w:rPr>
              <w:t xml:space="preserve">  </w:t>
            </w:r>
            <w:r w:rsidR="00366CBE" w:rsidRPr="00003103">
              <w:rPr>
                <w:rFonts w:ascii="Times New Roman" w:eastAsia="標楷體" w:hAnsi="Times New Roman" w:cs="Times New Roman"/>
              </w:rPr>
              <w:t xml:space="preserve">                                             </w:t>
            </w:r>
            <w:r w:rsidR="007612D2" w:rsidRPr="00003103">
              <w:rPr>
                <w:rFonts w:ascii="Times New Roman" w:eastAsia="標楷體" w:hAnsi="Times New Roman" w:cs="Times New Roman"/>
              </w:rPr>
              <w:t xml:space="preserve">      </w:t>
            </w:r>
            <w:r w:rsidR="00F741CA" w:rsidRPr="00003103">
              <w:rPr>
                <w:rFonts w:ascii="Times New Roman" w:eastAsia="標楷體" w:hAnsi="Times New Roman" w:cs="Times New Roman"/>
              </w:rPr>
              <w:t xml:space="preserve">Date: </w:t>
            </w:r>
          </w:p>
          <w:p w14:paraId="3F55F66F" w14:textId="77777777" w:rsidR="00A94DF2" w:rsidRPr="00003103" w:rsidRDefault="00A94DF2" w:rsidP="00366CBE">
            <w:pPr>
              <w:tabs>
                <w:tab w:val="left" w:pos="7371"/>
                <w:tab w:val="left" w:pos="8070"/>
              </w:tabs>
              <w:rPr>
                <w:rFonts w:ascii="Times New Roman" w:eastAsia="標楷體" w:hAnsi="Times New Roman" w:cs="Times New Roman"/>
              </w:rPr>
            </w:pPr>
          </w:p>
          <w:p w14:paraId="2E73934A" w14:textId="77777777" w:rsidR="0090285B" w:rsidRPr="00003103" w:rsidRDefault="0090285B" w:rsidP="00366CBE">
            <w:pPr>
              <w:tabs>
                <w:tab w:val="left" w:pos="7371"/>
                <w:tab w:val="left" w:pos="8070"/>
              </w:tabs>
              <w:rPr>
                <w:rFonts w:ascii="Times New Roman" w:eastAsia="標楷體" w:hAnsi="Times New Roman" w:cs="Times New Roman"/>
              </w:rPr>
            </w:pPr>
          </w:p>
          <w:p w14:paraId="77CBFC61" w14:textId="2FD2B131" w:rsidR="0090285B" w:rsidRPr="00003103" w:rsidRDefault="0090285B" w:rsidP="00AB47ED">
            <w:pPr>
              <w:tabs>
                <w:tab w:val="left" w:pos="7371"/>
                <w:tab w:val="left" w:pos="8070"/>
              </w:tabs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003103">
              <w:rPr>
                <w:rFonts w:ascii="新細明體" w:hAnsi="新細明體" w:cs="新細明體" w:hint="eastAsia"/>
              </w:rPr>
              <w:t>△</w:t>
            </w:r>
            <w:r w:rsidR="002D2474" w:rsidRPr="00003103">
              <w:rPr>
                <w:rFonts w:ascii="Times New Roman" w:eastAsia="標楷體" w:hAnsi="Times New Roman" w:cs="Times New Roman"/>
                <w:color w:val="FF0000"/>
              </w:rPr>
              <w:t xml:space="preserve">The </w:t>
            </w:r>
            <w:r w:rsidR="00AB47ED">
              <w:rPr>
                <w:rFonts w:ascii="Times New Roman" w:eastAsia="標楷體" w:hAnsi="Times New Roman" w:cs="Times New Roman"/>
                <w:color w:val="FF0000"/>
              </w:rPr>
              <w:t>former</w:t>
            </w:r>
            <w:r w:rsidR="002D2474" w:rsidRPr="00003103">
              <w:rPr>
                <w:rFonts w:ascii="Times New Roman" w:eastAsia="標楷體" w:hAnsi="Times New Roman" w:cs="Times New Roman"/>
                <w:color w:val="FF0000"/>
              </w:rPr>
              <w:t xml:space="preserve"> advisor’s consent must be obtained if the student’s research with the new advisor cites or extracts original ideas or concepts and research results acquired under the guidance of the former advisor.</w:t>
            </w:r>
          </w:p>
        </w:tc>
      </w:tr>
      <w:tr w:rsidR="00A94DF2" w:rsidRPr="00A94DF2" w14:paraId="4B63A533" w14:textId="77777777" w:rsidTr="00A94DF2">
        <w:trPr>
          <w:trHeight w:val="775"/>
        </w:trPr>
        <w:tc>
          <w:tcPr>
            <w:tcW w:w="9889" w:type="dxa"/>
            <w:gridSpan w:val="3"/>
          </w:tcPr>
          <w:p w14:paraId="34D1F702" w14:textId="18C0DCD9" w:rsidR="00651A5E" w:rsidRPr="00A94DF2" w:rsidRDefault="000F448D">
            <w:pPr>
              <w:rPr>
                <w:rFonts w:ascii="Times New Roman" w:eastAsia="標楷體" w:hAnsi="Times New Roman" w:cs="Times New Roman"/>
              </w:rPr>
            </w:pPr>
            <w:r w:rsidRPr="00003103">
              <w:rPr>
                <w:rFonts w:ascii="Times New Roman" w:eastAsia="標楷體" w:hAnsi="Times New Roman" w:cs="Times New Roman"/>
              </w:rPr>
              <w:t>Signature</w:t>
            </w:r>
            <w:r w:rsidR="007D7861">
              <w:rPr>
                <w:rFonts w:ascii="Times New Roman" w:eastAsia="標楷體" w:hAnsi="Times New Roman" w:cs="Times New Roman"/>
              </w:rPr>
              <w:t xml:space="preserve"> of Program Director</w:t>
            </w:r>
            <w:r w:rsidR="00F741CA" w:rsidRPr="00003103">
              <w:rPr>
                <w:rFonts w:ascii="Times New Roman" w:eastAsia="標楷體" w:hAnsi="Times New Roman" w:cs="Times New Roman"/>
              </w:rPr>
              <w:t xml:space="preserve">: </w:t>
            </w:r>
            <w:r w:rsidR="00366CBE" w:rsidRPr="00003103">
              <w:rPr>
                <w:rFonts w:ascii="Times New Roman" w:eastAsia="標楷體" w:hAnsi="Times New Roman" w:cs="Times New Roman"/>
              </w:rPr>
              <w:t xml:space="preserve">                                                </w:t>
            </w:r>
            <w:r w:rsidR="007D7861">
              <w:rPr>
                <w:rFonts w:ascii="Times New Roman" w:eastAsia="標楷體" w:hAnsi="Times New Roman" w:cs="Times New Roman"/>
              </w:rPr>
              <w:t xml:space="preserve">         </w:t>
            </w:r>
            <w:r w:rsidR="00366CBE" w:rsidRPr="00003103">
              <w:rPr>
                <w:rFonts w:ascii="Times New Roman" w:eastAsia="標楷體" w:hAnsi="Times New Roman" w:cs="Times New Roman"/>
              </w:rPr>
              <w:t xml:space="preserve">          </w:t>
            </w:r>
            <w:r w:rsidR="00F741CA" w:rsidRPr="00003103">
              <w:rPr>
                <w:rFonts w:ascii="Times New Roman" w:eastAsia="標楷體" w:hAnsi="Times New Roman" w:cs="Times New Roman"/>
              </w:rPr>
              <w:t>Date:</w:t>
            </w:r>
            <w:r w:rsidR="00F741CA" w:rsidRPr="00A94DF2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5FDD965" w14:textId="77777777" w:rsidR="0090285B" w:rsidRPr="00A94DF2" w:rsidRDefault="0090285B">
            <w:pPr>
              <w:rPr>
                <w:rFonts w:ascii="Times New Roman" w:eastAsia="標楷體" w:hAnsi="Times New Roman" w:cs="Times New Roman"/>
              </w:rPr>
            </w:pPr>
          </w:p>
          <w:p w14:paraId="15E69EB8" w14:textId="77777777" w:rsidR="0090285B" w:rsidRPr="00A94DF2" w:rsidRDefault="0090285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48C583BF" w14:textId="77777777" w:rsidR="00651A5E" w:rsidRPr="00A94DF2" w:rsidRDefault="00651A5E">
      <w:pPr>
        <w:rPr>
          <w:rFonts w:ascii="Times New Roman" w:hAnsi="Times New Roman" w:cs="Times New Roman"/>
        </w:rPr>
      </w:pPr>
    </w:p>
    <w:sectPr w:rsidR="00651A5E" w:rsidRPr="00A94DF2" w:rsidSect="00A94DF2">
      <w:pgSz w:w="11906" w:h="16838"/>
      <w:pgMar w:top="709" w:right="1134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3CEC" w14:textId="77777777" w:rsidR="005B552F" w:rsidRDefault="005B552F" w:rsidP="00624052">
      <w:r>
        <w:separator/>
      </w:r>
    </w:p>
  </w:endnote>
  <w:endnote w:type="continuationSeparator" w:id="0">
    <w:p w14:paraId="06A22F7D" w14:textId="77777777" w:rsidR="005B552F" w:rsidRDefault="005B552F" w:rsidP="0062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Galatia SI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F9209" w14:textId="77777777" w:rsidR="005B552F" w:rsidRDefault="005B552F" w:rsidP="00624052">
      <w:r>
        <w:separator/>
      </w:r>
    </w:p>
  </w:footnote>
  <w:footnote w:type="continuationSeparator" w:id="0">
    <w:p w14:paraId="29493731" w14:textId="77777777" w:rsidR="005B552F" w:rsidRDefault="005B552F" w:rsidP="0062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236"/>
    <w:multiLevelType w:val="hybridMultilevel"/>
    <w:tmpl w:val="C570EB00"/>
    <w:lvl w:ilvl="0" w:tplc="39561180">
      <w:start w:val="1"/>
      <w:numFmt w:val="decimal"/>
      <w:lvlText w:val="%1) 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A73233"/>
    <w:multiLevelType w:val="hybridMultilevel"/>
    <w:tmpl w:val="6868C2E0"/>
    <w:lvl w:ilvl="0" w:tplc="7B86253A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92684E"/>
    <w:multiLevelType w:val="hybridMultilevel"/>
    <w:tmpl w:val="C4BACEC8"/>
    <w:lvl w:ilvl="0" w:tplc="5F128BC0">
      <w:start w:val="6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E366C3C"/>
    <w:multiLevelType w:val="hybridMultilevel"/>
    <w:tmpl w:val="7DC2F08E"/>
    <w:lvl w:ilvl="0" w:tplc="39561180">
      <w:start w:val="1"/>
      <w:numFmt w:val="decimal"/>
      <w:lvlText w:val="%1) "/>
      <w:lvlJc w:val="left"/>
      <w:pPr>
        <w:ind w:left="7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4" w15:restartNumberingAfterBreak="0">
    <w:nsid w:val="7651620D"/>
    <w:multiLevelType w:val="hybridMultilevel"/>
    <w:tmpl w:val="5B2ABE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92"/>
    <w:rsid w:val="00003103"/>
    <w:rsid w:val="000F448D"/>
    <w:rsid w:val="000F6792"/>
    <w:rsid w:val="00122441"/>
    <w:rsid w:val="00177CEE"/>
    <w:rsid w:val="00264E87"/>
    <w:rsid w:val="002944F8"/>
    <w:rsid w:val="002A3CBD"/>
    <w:rsid w:val="002B241C"/>
    <w:rsid w:val="002D2474"/>
    <w:rsid w:val="003078D5"/>
    <w:rsid w:val="00366CBE"/>
    <w:rsid w:val="003745A7"/>
    <w:rsid w:val="004352F4"/>
    <w:rsid w:val="005A798A"/>
    <w:rsid w:val="005B552F"/>
    <w:rsid w:val="005E7FB3"/>
    <w:rsid w:val="00624052"/>
    <w:rsid w:val="00651A5E"/>
    <w:rsid w:val="006F4471"/>
    <w:rsid w:val="007612D2"/>
    <w:rsid w:val="007D7861"/>
    <w:rsid w:val="007E7607"/>
    <w:rsid w:val="008927F7"/>
    <w:rsid w:val="008B60F7"/>
    <w:rsid w:val="008E628C"/>
    <w:rsid w:val="0090285B"/>
    <w:rsid w:val="00997DD9"/>
    <w:rsid w:val="00A03869"/>
    <w:rsid w:val="00A30278"/>
    <w:rsid w:val="00A77A27"/>
    <w:rsid w:val="00A9392F"/>
    <w:rsid w:val="00A94DF2"/>
    <w:rsid w:val="00AB47ED"/>
    <w:rsid w:val="00AE783A"/>
    <w:rsid w:val="00C91DFC"/>
    <w:rsid w:val="00D5397C"/>
    <w:rsid w:val="00D73158"/>
    <w:rsid w:val="00F538FE"/>
    <w:rsid w:val="00F741CA"/>
    <w:rsid w:val="00F811A3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172AE"/>
  <w15:docId w15:val="{C184D607-D7B1-4ABD-A51A-2376A8DB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table" w:styleId="a9">
    <w:name w:val="Table Grid"/>
    <w:basedOn w:val="a1"/>
    <w:uiPriority w:val="39"/>
    <w:rsid w:val="0065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1A5E"/>
    <w:pPr>
      <w:ind w:leftChars="200" w:left="480"/>
    </w:pPr>
    <w:rPr>
      <w:rFonts w:cs="Mangal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538FE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F538FE"/>
    <w:rPr>
      <w:rFonts w:asciiTheme="majorHAnsi" w:eastAsiaTheme="majorEastAsia" w:hAnsiTheme="majorHAnsi" w:cs="Mangal"/>
      <w:sz w:val="18"/>
      <w:szCs w:val="16"/>
    </w:rPr>
  </w:style>
  <w:style w:type="paragraph" w:styleId="ad">
    <w:name w:val="header"/>
    <w:basedOn w:val="a"/>
    <w:link w:val="ae"/>
    <w:uiPriority w:val="99"/>
    <w:unhideWhenUsed/>
    <w:rsid w:val="00624052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e">
    <w:name w:val="頁首 字元"/>
    <w:basedOn w:val="a0"/>
    <w:link w:val="ad"/>
    <w:uiPriority w:val="99"/>
    <w:rsid w:val="00624052"/>
    <w:rPr>
      <w:rFonts w:cs="Mangal"/>
      <w:sz w:val="20"/>
      <w:szCs w:val="18"/>
    </w:rPr>
  </w:style>
  <w:style w:type="paragraph" w:styleId="af">
    <w:name w:val="footer"/>
    <w:basedOn w:val="a"/>
    <w:link w:val="af0"/>
    <w:uiPriority w:val="99"/>
    <w:unhideWhenUsed/>
    <w:rsid w:val="00624052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f0">
    <w:name w:val="頁尾 字元"/>
    <w:basedOn w:val="a0"/>
    <w:link w:val="af"/>
    <w:uiPriority w:val="99"/>
    <w:rsid w:val="00624052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1533</Characters>
  <Application>Microsoft Office Word</Application>
  <DocSecurity>0</DocSecurity>
  <Lines>49</Lines>
  <Paragraphs>27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2021-04-21T05:18:00Z</cp:lastPrinted>
  <dcterms:created xsi:type="dcterms:W3CDTF">2023-10-20T02:57:00Z</dcterms:created>
  <dcterms:modified xsi:type="dcterms:W3CDTF">2023-10-20T03:37:00Z</dcterms:modified>
  <dc:language>zh-TW</dc:language>
</cp:coreProperties>
</file>